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5DDAD" w14:textId="77777777" w:rsidR="00F43F4F" w:rsidRPr="00C230FF" w:rsidRDefault="00F43F4F" w:rsidP="00F43F4F">
      <w:pPr>
        <w:rPr>
          <w:rFonts w:ascii="Commissioner" w:hAnsi="Commissioner" w:cs="Calibri"/>
          <w:b/>
          <w:sz w:val="22"/>
          <w:szCs w:val="22"/>
        </w:rPr>
      </w:pPr>
      <w:r w:rsidRPr="00C230FF">
        <w:rPr>
          <w:rFonts w:ascii="Commissioner" w:hAnsi="Commissioner" w:cs="Calibri"/>
          <w:b/>
          <w:noProof/>
          <w:sz w:val="22"/>
          <w:szCs w:val="22"/>
        </w:rPr>
        <mc:AlternateContent>
          <mc:Choice Requires="wps">
            <w:drawing>
              <wp:anchor distT="0" distB="0" distL="114300" distR="114300" simplePos="0" relativeHeight="251660288" behindDoc="0" locked="0" layoutInCell="1" allowOverlap="1" wp14:anchorId="2BDDA8CD" wp14:editId="71A194EA">
                <wp:simplePos x="0" y="0"/>
                <wp:positionH relativeFrom="column">
                  <wp:posOffset>1457325</wp:posOffset>
                </wp:positionH>
                <wp:positionV relativeFrom="paragraph">
                  <wp:posOffset>181610</wp:posOffset>
                </wp:positionV>
                <wp:extent cx="4175760" cy="0"/>
                <wp:effectExtent l="0" t="0" r="0" b="0"/>
                <wp:wrapNone/>
                <wp:docPr id="8" name="Ευθύγραμμο βέλος σύνδεσης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5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ABE1C3" id="_x0000_t32" coordsize="21600,21600" o:spt="32" o:oned="t" path="m,l21600,21600e" filled="f">
                <v:path arrowok="t" fillok="f" o:connecttype="none"/>
                <o:lock v:ext="edit" shapetype="t"/>
              </v:shapetype>
              <v:shape id="Ευθύγραμμο βέλος σύνδεσης 8" o:spid="_x0000_s1026" type="#_x0000_t32" style="position:absolute;margin-left:114.75pt;margin-top:14.3pt;width:328.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"/>
            </w:pict>
          </mc:Fallback>
        </mc:AlternateContent>
      </w:r>
      <w:r w:rsidRPr="00C230FF">
        <w:rPr>
          <w:rFonts w:ascii="Commissioner" w:hAnsi="Commissioner" w:cs="Calibri"/>
          <w:b/>
          <w:sz w:val="22"/>
          <w:szCs w:val="22"/>
        </w:rPr>
        <w:t xml:space="preserve">Name of Candidate: </w:t>
      </w:r>
    </w:p>
    <w:p w14:paraId="6EA63958" w14:textId="77777777" w:rsidR="00F43F4F" w:rsidRPr="00C230FF" w:rsidRDefault="00F43F4F" w:rsidP="00F43F4F">
      <w:pPr>
        <w:spacing w:before="120" w:after="120"/>
        <w:rPr>
          <w:rFonts w:ascii="Commissioner" w:hAnsi="Commissioner" w:cs="Calibri"/>
          <w:b/>
          <w:sz w:val="22"/>
          <w:szCs w:val="22"/>
        </w:rPr>
      </w:pPr>
    </w:p>
    <w:p w14:paraId="79F2DCC7" w14:textId="77777777" w:rsidR="00F43F4F" w:rsidRPr="00C230FF" w:rsidRDefault="00F43F4F" w:rsidP="00F43F4F">
      <w:pPr>
        <w:spacing w:before="120" w:after="120"/>
        <w:rPr>
          <w:rFonts w:ascii="Commissioner" w:hAnsi="Commissioner" w:cs="Calibri"/>
          <w:b/>
          <w:sz w:val="22"/>
          <w:szCs w:val="22"/>
        </w:rPr>
      </w:pPr>
      <w:r w:rsidRPr="00C230FF">
        <w:rPr>
          <w:rFonts w:ascii="Commissioner" w:hAnsi="Commissioner" w:cs="Calibri"/>
          <w:b/>
          <w:noProof/>
          <w:sz w:val="22"/>
          <w:szCs w:val="22"/>
        </w:rPr>
        <mc:AlternateContent>
          <mc:Choice Requires="wps">
            <w:drawing>
              <wp:anchor distT="0" distB="0" distL="114300" distR="114300" simplePos="0" relativeHeight="251661312" behindDoc="0" locked="0" layoutInCell="1" allowOverlap="1" wp14:anchorId="5EDACA0B" wp14:editId="0A85FDB6">
                <wp:simplePos x="0" y="0"/>
                <wp:positionH relativeFrom="column">
                  <wp:posOffset>821055</wp:posOffset>
                </wp:positionH>
                <wp:positionV relativeFrom="paragraph">
                  <wp:posOffset>273685</wp:posOffset>
                </wp:positionV>
                <wp:extent cx="4787900" cy="0"/>
                <wp:effectExtent l="0" t="0" r="0" b="0"/>
                <wp:wrapNone/>
                <wp:docPr id="7" name="Ευθύγραμμο βέλος σύνδεσης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0A2CE" id="Ευθύγραμμο βέλος σύνδεσης 7" o:spid="_x0000_s1026" type="#_x0000_t32" style="position:absolute;margin-left:64.65pt;margin-top:21.55pt;width:37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"/>
            </w:pict>
          </mc:Fallback>
        </mc:AlternateContent>
      </w:r>
      <w:proofErr w:type="spellStart"/>
      <w:r w:rsidRPr="00C230FF">
        <w:rPr>
          <w:rFonts w:ascii="Commissioner" w:hAnsi="Commissioner" w:cs="Calibri"/>
          <w:b/>
          <w:sz w:val="22"/>
          <w:szCs w:val="22"/>
        </w:rPr>
        <w:t>Speciality</w:t>
      </w:r>
      <w:proofErr w:type="spellEnd"/>
      <w:r w:rsidRPr="00C230FF">
        <w:rPr>
          <w:rFonts w:ascii="Commissioner" w:hAnsi="Commissioner" w:cs="Calibri"/>
          <w:b/>
          <w:sz w:val="22"/>
          <w:szCs w:val="22"/>
        </w:rPr>
        <w:t xml:space="preserve">: </w:t>
      </w:r>
    </w:p>
    <w:p w14:paraId="750CA936" w14:textId="77777777" w:rsidR="00F43F4F" w:rsidRPr="00C230FF" w:rsidRDefault="00F43F4F" w:rsidP="00F43F4F">
      <w:pPr>
        <w:spacing w:before="120" w:after="120"/>
        <w:jc w:val="both"/>
        <w:rPr>
          <w:rFonts w:ascii="Commissioner" w:hAnsi="Commissioner" w:cs="Calibri"/>
          <w:sz w:val="22"/>
          <w:szCs w:val="22"/>
        </w:rPr>
      </w:pPr>
    </w:p>
    <w:p w14:paraId="01C4849E" w14:textId="77777777" w:rsidR="00F43F4F" w:rsidRPr="00C230FF" w:rsidRDefault="00F43F4F" w:rsidP="00F43F4F">
      <w:pPr>
        <w:spacing w:before="120" w:after="120"/>
        <w:jc w:val="both"/>
        <w:rPr>
          <w:rFonts w:ascii="Commissioner" w:hAnsi="Commissioner" w:cs="Calibri"/>
          <w:sz w:val="22"/>
          <w:szCs w:val="22"/>
        </w:rPr>
      </w:pPr>
      <w:r w:rsidRPr="00C230FF">
        <w:rPr>
          <w:rFonts w:ascii="Commissioner" w:hAnsi="Commissioner" w:cs="Calibri"/>
          <w:sz w:val="22"/>
          <w:szCs w:val="22"/>
        </w:rPr>
        <w:t xml:space="preserve">The above </w:t>
      </w:r>
      <w:proofErr w:type="gramStart"/>
      <w:r w:rsidRPr="00C230FF">
        <w:rPr>
          <w:rFonts w:ascii="Commissioner" w:hAnsi="Commissioner" w:cs="Calibri"/>
          <w:sz w:val="22"/>
          <w:szCs w:val="22"/>
        </w:rPr>
        <w:t>named</w:t>
      </w:r>
      <w:proofErr w:type="gramEnd"/>
      <w:r w:rsidRPr="00C230FF">
        <w:rPr>
          <w:rFonts w:ascii="Commissioner" w:hAnsi="Commissioner" w:cs="Calibri"/>
          <w:sz w:val="22"/>
          <w:szCs w:val="22"/>
        </w:rPr>
        <w:t xml:space="preserve"> is a scholarship candidate from our Foundation. The selection committee will be greatly assisted in its evaluation of the candidate’s application by your completing this reference letter. All information given will be treated confidentially.</w:t>
      </w:r>
    </w:p>
    <w:p w14:paraId="6B204895" w14:textId="77777777" w:rsidR="00F43F4F" w:rsidRPr="00C230FF" w:rsidRDefault="00F43F4F" w:rsidP="00F43F4F">
      <w:pPr>
        <w:spacing w:before="120" w:after="120"/>
        <w:jc w:val="center"/>
        <w:rPr>
          <w:rFonts w:ascii="Commissioner" w:hAnsi="Commissioner" w:cs="Calibri"/>
          <w:b/>
          <w:sz w:val="22"/>
          <w:szCs w:val="22"/>
        </w:rPr>
      </w:pPr>
    </w:p>
    <w:p w14:paraId="508D7C42" w14:textId="77777777" w:rsidR="00F43F4F" w:rsidRDefault="00F43F4F" w:rsidP="00F43F4F">
      <w:pPr>
        <w:spacing w:before="120" w:after="120"/>
        <w:jc w:val="center"/>
        <w:rPr>
          <w:rFonts w:ascii="Commissioner" w:hAnsi="Commissioner" w:cs="Calibri"/>
          <w:b/>
          <w:sz w:val="22"/>
          <w:szCs w:val="22"/>
        </w:rPr>
      </w:pPr>
    </w:p>
    <w:p w14:paraId="5EE4D1C2" w14:textId="77777777" w:rsidR="00F43F4F" w:rsidRDefault="00F43F4F" w:rsidP="00F43F4F">
      <w:pPr>
        <w:spacing w:before="120" w:after="120"/>
        <w:jc w:val="center"/>
        <w:rPr>
          <w:rFonts w:ascii="Commissioner" w:hAnsi="Commissioner" w:cs="Calibri"/>
          <w:b/>
          <w:sz w:val="22"/>
          <w:szCs w:val="22"/>
        </w:rPr>
      </w:pPr>
    </w:p>
    <w:p w14:paraId="0B4FDAE5" w14:textId="77777777" w:rsidR="00F43F4F" w:rsidRDefault="00F43F4F" w:rsidP="00F43F4F">
      <w:pPr>
        <w:spacing w:before="120" w:after="120"/>
        <w:jc w:val="center"/>
        <w:rPr>
          <w:rFonts w:ascii="Commissioner" w:hAnsi="Commissioner" w:cs="Calibri"/>
          <w:b/>
          <w:sz w:val="22"/>
          <w:szCs w:val="22"/>
        </w:rPr>
      </w:pPr>
    </w:p>
    <w:p w14:paraId="118D2763" w14:textId="77777777" w:rsidR="00F43F4F" w:rsidRPr="00C230FF" w:rsidRDefault="00F43F4F" w:rsidP="00F43F4F">
      <w:pPr>
        <w:spacing w:before="120" w:after="120"/>
        <w:jc w:val="center"/>
        <w:rPr>
          <w:rFonts w:ascii="Commissioner" w:hAnsi="Commissioner" w:cs="Calibri"/>
          <w:b/>
          <w:sz w:val="22"/>
          <w:szCs w:val="22"/>
        </w:rPr>
      </w:pPr>
      <w:proofErr w:type="gramStart"/>
      <w:r w:rsidRPr="00C230FF">
        <w:rPr>
          <w:rFonts w:ascii="Commissioner" w:hAnsi="Commissioner" w:cs="Calibri"/>
          <w:b/>
          <w:sz w:val="22"/>
          <w:szCs w:val="22"/>
        </w:rPr>
        <w:t>REFERENCE  LET</w:t>
      </w:r>
      <w:proofErr w:type="gramEnd"/>
      <w:r w:rsidRPr="00C230FF">
        <w:rPr>
          <w:rFonts w:ascii="Commissioner" w:hAnsi="Commissioner" w:cs="Calibri"/>
          <w:b/>
          <w:sz w:val="22"/>
          <w:szCs w:val="22"/>
          <w:lang w:val="el-GR"/>
        </w:rPr>
        <w:t>Τ</w:t>
      </w:r>
      <w:r w:rsidRPr="00C230FF">
        <w:rPr>
          <w:rFonts w:ascii="Commissioner" w:hAnsi="Commissioner" w:cs="Calibri"/>
          <w:b/>
          <w:sz w:val="22"/>
          <w:szCs w:val="22"/>
        </w:rPr>
        <w:t>ER</w:t>
      </w:r>
    </w:p>
    <w:p w14:paraId="6F2CAA2C" w14:textId="77777777" w:rsidR="00F43F4F" w:rsidRPr="00C230FF" w:rsidRDefault="00F43F4F" w:rsidP="00F43F4F">
      <w:pPr>
        <w:spacing w:before="120" w:after="120"/>
        <w:jc w:val="center"/>
        <w:rPr>
          <w:rFonts w:ascii="Commissioner" w:hAnsi="Commissioner" w:cs="Calibri"/>
          <w:b/>
          <w:sz w:val="22"/>
          <w:szCs w:val="22"/>
        </w:rPr>
      </w:pPr>
    </w:p>
    <w:p w14:paraId="1F895671" w14:textId="77777777" w:rsidR="00F43F4F" w:rsidRPr="00C230FF" w:rsidRDefault="00F43F4F" w:rsidP="00F43F4F">
      <w:pPr>
        <w:spacing w:before="120" w:after="120"/>
        <w:jc w:val="both"/>
        <w:rPr>
          <w:rFonts w:ascii="Commissioner" w:hAnsi="Commissioner" w:cs="Calibri"/>
          <w:sz w:val="22"/>
          <w:szCs w:val="22"/>
        </w:rPr>
      </w:pPr>
      <w:r w:rsidRPr="00C230FF">
        <w:rPr>
          <w:rFonts w:ascii="Commissioner" w:hAnsi="Commissioner" w:cs="Calibri"/>
          <w:b/>
          <w:sz w:val="22"/>
          <w:szCs w:val="22"/>
        </w:rPr>
        <w:t>1. How long have you known the applicant and in what relationship?</w:t>
      </w:r>
    </w:p>
    <w:p w14:paraId="72C5FBA6" w14:textId="77777777" w:rsidR="00F43F4F" w:rsidRPr="00C230FF" w:rsidRDefault="00F43F4F" w:rsidP="00F43F4F">
      <w:pPr>
        <w:jc w:val="both"/>
        <w:rPr>
          <w:rFonts w:ascii="Commissioner" w:hAnsi="Commissioner" w:cs="Calibri"/>
          <w:sz w:val="22"/>
          <w:szCs w:val="22"/>
        </w:rPr>
      </w:pPr>
    </w:p>
    <w:p w14:paraId="3053FDE6" w14:textId="77777777" w:rsidR="00F43F4F" w:rsidRPr="00C230FF" w:rsidRDefault="00F43F4F" w:rsidP="00F43F4F">
      <w:pPr>
        <w:jc w:val="both"/>
        <w:rPr>
          <w:rFonts w:ascii="Commissioner" w:hAnsi="Commissioner" w:cs="Calibri"/>
          <w:sz w:val="22"/>
          <w:szCs w:val="22"/>
        </w:rPr>
      </w:pPr>
    </w:p>
    <w:p w14:paraId="21403E4B" w14:textId="77777777" w:rsidR="00F43F4F" w:rsidRPr="00C230FF" w:rsidRDefault="00F43F4F" w:rsidP="00F43F4F">
      <w:pPr>
        <w:jc w:val="both"/>
        <w:rPr>
          <w:rFonts w:ascii="Commissioner" w:hAnsi="Commissioner" w:cs="Calibri"/>
          <w:sz w:val="22"/>
          <w:szCs w:val="22"/>
        </w:rPr>
      </w:pPr>
    </w:p>
    <w:p w14:paraId="38A27FA4" w14:textId="77777777" w:rsidR="00F43F4F" w:rsidRPr="00C230FF" w:rsidRDefault="00F43F4F" w:rsidP="00F43F4F">
      <w:pPr>
        <w:jc w:val="both"/>
        <w:rPr>
          <w:rFonts w:ascii="Commissioner" w:hAnsi="Commissioner" w:cs="Calibri"/>
          <w:b/>
          <w:sz w:val="22"/>
          <w:szCs w:val="22"/>
        </w:rPr>
      </w:pPr>
      <w:r w:rsidRPr="00C230FF">
        <w:rPr>
          <w:rFonts w:ascii="Commissioner" w:hAnsi="Commissioner" w:cs="Calibri"/>
          <w:b/>
          <w:sz w:val="22"/>
          <w:szCs w:val="22"/>
        </w:rPr>
        <w:t>2. How would you evaluate his scholastic ability and aptitude?</w:t>
      </w:r>
    </w:p>
    <w:p w14:paraId="4D07797D" w14:textId="77777777" w:rsidR="00F43F4F" w:rsidRPr="00C230FF" w:rsidRDefault="00F43F4F" w:rsidP="00F43F4F">
      <w:pPr>
        <w:jc w:val="both"/>
        <w:rPr>
          <w:rFonts w:ascii="Commissioner" w:hAnsi="Commissioner" w:cs="Calibri"/>
          <w:sz w:val="22"/>
          <w:szCs w:val="22"/>
        </w:rPr>
      </w:pPr>
    </w:p>
    <w:p w14:paraId="32CC921E" w14:textId="77777777" w:rsidR="00F43F4F" w:rsidRPr="00C230FF" w:rsidRDefault="00F43F4F" w:rsidP="00F43F4F">
      <w:pPr>
        <w:jc w:val="both"/>
        <w:rPr>
          <w:rFonts w:ascii="Commissioner" w:hAnsi="Commissioner" w:cs="Calibri"/>
          <w:sz w:val="22"/>
          <w:szCs w:val="22"/>
        </w:rPr>
      </w:pPr>
    </w:p>
    <w:p w14:paraId="6D0E5D57" w14:textId="77777777" w:rsidR="00F43F4F" w:rsidRPr="00C230FF" w:rsidRDefault="00F43F4F" w:rsidP="00F43F4F">
      <w:pPr>
        <w:jc w:val="both"/>
        <w:rPr>
          <w:rFonts w:ascii="Commissioner" w:hAnsi="Commissioner" w:cs="Calibri"/>
          <w:sz w:val="22"/>
          <w:szCs w:val="22"/>
        </w:rPr>
      </w:pPr>
    </w:p>
    <w:p w14:paraId="5B1FC7A4" w14:textId="77777777" w:rsidR="00F43F4F" w:rsidRPr="00C230FF" w:rsidRDefault="00F43F4F" w:rsidP="00F43F4F">
      <w:pPr>
        <w:jc w:val="both"/>
        <w:rPr>
          <w:rFonts w:ascii="Commissioner" w:hAnsi="Commissioner" w:cs="Calibri"/>
          <w:b/>
          <w:sz w:val="22"/>
          <w:szCs w:val="22"/>
        </w:rPr>
      </w:pPr>
      <w:r w:rsidRPr="00C230FF">
        <w:rPr>
          <w:rFonts w:ascii="Commissioner" w:hAnsi="Commissioner" w:cs="Calibri"/>
          <w:b/>
          <w:sz w:val="22"/>
          <w:szCs w:val="22"/>
        </w:rPr>
        <w:t xml:space="preserve">3. From your general evaluation of the candidate and in your opinion which are his/her greatest </w:t>
      </w:r>
      <w:proofErr w:type="gramStart"/>
      <w:r w:rsidRPr="00C230FF">
        <w:rPr>
          <w:rFonts w:ascii="Commissioner" w:hAnsi="Commissioner" w:cs="Calibri"/>
          <w:b/>
          <w:sz w:val="22"/>
          <w:szCs w:val="22"/>
        </w:rPr>
        <w:t>virtues</w:t>
      </w:r>
      <w:proofErr w:type="gramEnd"/>
      <w:r w:rsidRPr="00C230FF">
        <w:rPr>
          <w:rFonts w:ascii="Commissioner" w:hAnsi="Commissioner" w:cs="Calibri"/>
          <w:b/>
          <w:sz w:val="22"/>
          <w:szCs w:val="22"/>
        </w:rPr>
        <w:t xml:space="preserve"> and which are his main weaknesses? In what way do you think that he/she will benefit from his/her graduate/doctoral studies in the chosen field of study?</w:t>
      </w:r>
    </w:p>
    <w:p w14:paraId="6D3AD44A" w14:textId="77777777" w:rsidR="00F43F4F" w:rsidRPr="00C230FF" w:rsidRDefault="00F43F4F" w:rsidP="00F43F4F">
      <w:pPr>
        <w:jc w:val="both"/>
        <w:rPr>
          <w:rFonts w:ascii="Commissioner" w:hAnsi="Commissioner" w:cs="Calibri"/>
          <w:sz w:val="22"/>
          <w:szCs w:val="22"/>
        </w:rPr>
      </w:pPr>
    </w:p>
    <w:p w14:paraId="04EF0270" w14:textId="77777777" w:rsidR="00F43F4F" w:rsidRPr="00C230FF" w:rsidRDefault="00F43F4F" w:rsidP="00F43F4F">
      <w:pPr>
        <w:jc w:val="both"/>
        <w:rPr>
          <w:rFonts w:ascii="Commissioner" w:hAnsi="Commissioner" w:cs="Calibri"/>
          <w:sz w:val="22"/>
          <w:szCs w:val="22"/>
        </w:rPr>
      </w:pPr>
    </w:p>
    <w:p w14:paraId="603D375C" w14:textId="77777777" w:rsidR="00F43F4F" w:rsidRPr="00C230FF" w:rsidRDefault="00F43F4F" w:rsidP="00F43F4F">
      <w:pPr>
        <w:jc w:val="both"/>
        <w:rPr>
          <w:rFonts w:ascii="Commissioner" w:hAnsi="Commissioner" w:cs="Calibri"/>
          <w:sz w:val="22"/>
          <w:szCs w:val="22"/>
        </w:rPr>
      </w:pPr>
    </w:p>
    <w:p w14:paraId="2781B8DD" w14:textId="77777777" w:rsidR="00F43F4F" w:rsidRPr="00151667" w:rsidRDefault="00F43F4F" w:rsidP="00F43F4F">
      <w:pPr>
        <w:jc w:val="both"/>
        <w:rPr>
          <w:rFonts w:ascii="Commissioner" w:hAnsi="Commissioner" w:cs="Calibri"/>
          <w:b/>
        </w:rPr>
      </w:pPr>
      <w:r w:rsidRPr="00C230FF">
        <w:rPr>
          <w:rFonts w:ascii="Commissioner" w:hAnsi="Commissioner" w:cs="Calibri"/>
          <w:b/>
          <w:sz w:val="22"/>
          <w:szCs w:val="22"/>
        </w:rPr>
        <w:t>4. Please make any comments relevant to the candidate, which you deem helpful to his/her comprehensive evaluation</w:t>
      </w:r>
      <w:r w:rsidRPr="00151667">
        <w:rPr>
          <w:rFonts w:ascii="Commissioner" w:hAnsi="Commissioner" w:cs="Calibri"/>
          <w:b/>
        </w:rPr>
        <w:t>.</w:t>
      </w:r>
    </w:p>
    <w:p w14:paraId="369DB41A" w14:textId="77777777" w:rsidR="00F43F4F" w:rsidRPr="00151667" w:rsidRDefault="00F43F4F" w:rsidP="00F43F4F">
      <w:pPr>
        <w:rPr>
          <w:rFonts w:ascii="Commissioner" w:hAnsi="Commissioner" w:cs="Calibri"/>
        </w:rPr>
      </w:pPr>
    </w:p>
    <w:p w14:paraId="5B131DAA" w14:textId="77777777" w:rsidR="00F43F4F" w:rsidRPr="00151667" w:rsidRDefault="00F43F4F" w:rsidP="00F43F4F">
      <w:pPr>
        <w:rPr>
          <w:rFonts w:ascii="Commissioner" w:hAnsi="Commissioner" w:cs="Calibri"/>
        </w:rPr>
      </w:pPr>
    </w:p>
    <w:p w14:paraId="0765E2E5" w14:textId="77777777" w:rsidR="00F43F4F" w:rsidRPr="00151667" w:rsidRDefault="00F43F4F" w:rsidP="00F43F4F">
      <w:pPr>
        <w:rPr>
          <w:rFonts w:ascii="Commissioner" w:hAnsi="Commissioner" w:cs="Calibri"/>
        </w:rPr>
      </w:pPr>
    </w:p>
    <w:p w14:paraId="6ABE2063" w14:textId="77777777" w:rsidR="00F43F4F" w:rsidRPr="00151667" w:rsidRDefault="00F43F4F" w:rsidP="00F43F4F">
      <w:pPr>
        <w:rPr>
          <w:rFonts w:ascii="Commissioner" w:hAnsi="Commissioner" w:cs="Calibri"/>
          <w:b/>
        </w:rPr>
      </w:pPr>
    </w:p>
    <w:p w14:paraId="1AED74D2" w14:textId="77777777" w:rsidR="00F43F4F" w:rsidRPr="00151667" w:rsidRDefault="00F43F4F" w:rsidP="00F43F4F">
      <w:pPr>
        <w:rPr>
          <w:rFonts w:ascii="Commissioner" w:hAnsi="Commissioner" w:cs="Calibri"/>
          <w:b/>
        </w:rPr>
      </w:pPr>
    </w:p>
    <w:p w14:paraId="22A7639F" w14:textId="77777777" w:rsidR="00F43F4F" w:rsidRDefault="00F43F4F" w:rsidP="00F43F4F">
      <w:pPr>
        <w:rPr>
          <w:rFonts w:ascii="Commissioner" w:hAnsi="Commissioner" w:cs="Calibri"/>
          <w:b/>
        </w:rPr>
      </w:pPr>
    </w:p>
    <w:p w14:paraId="5967F1B9" w14:textId="77777777" w:rsidR="00F43F4F" w:rsidRDefault="00F43F4F" w:rsidP="00F43F4F">
      <w:pPr>
        <w:rPr>
          <w:rFonts w:ascii="Commissioner" w:hAnsi="Commissioner" w:cs="Calibri"/>
          <w:b/>
        </w:rPr>
      </w:pPr>
    </w:p>
    <w:p w14:paraId="0AA5A19B" w14:textId="77777777" w:rsidR="00F43F4F" w:rsidRPr="00C230FF" w:rsidRDefault="00F43F4F" w:rsidP="00F43F4F">
      <w:pPr>
        <w:rPr>
          <w:rFonts w:ascii="Commissioner" w:hAnsi="Commissioner" w:cs="Calibri"/>
          <w:sz w:val="22"/>
          <w:szCs w:val="22"/>
        </w:rPr>
      </w:pPr>
      <w:r w:rsidRPr="00C230FF">
        <w:rPr>
          <w:rFonts w:ascii="Commissioner" w:hAnsi="Commissioner" w:cs="Calibri"/>
          <w:sz w:val="22"/>
          <w:szCs w:val="22"/>
        </w:rPr>
        <w:lastRenderedPageBreak/>
        <w:t>Date</w:t>
      </w:r>
    </w:p>
    <w:p w14:paraId="0F357ECB" w14:textId="77777777" w:rsidR="00F43F4F" w:rsidRPr="00C230FF" w:rsidRDefault="00F43F4F" w:rsidP="00F43F4F">
      <w:pPr>
        <w:rPr>
          <w:rFonts w:ascii="Commissioner" w:hAnsi="Commissioner" w:cs="Calibri"/>
          <w:sz w:val="22"/>
          <w:szCs w:val="22"/>
        </w:rPr>
      </w:pPr>
    </w:p>
    <w:p w14:paraId="124DF02A" w14:textId="77777777" w:rsidR="00F43F4F" w:rsidRPr="00C230FF" w:rsidRDefault="00F43F4F" w:rsidP="00F43F4F">
      <w:pPr>
        <w:rPr>
          <w:rFonts w:ascii="Commissioner" w:hAnsi="Commissioner" w:cs="Calibri"/>
          <w:sz w:val="22"/>
          <w:szCs w:val="22"/>
        </w:rPr>
      </w:pPr>
    </w:p>
    <w:p w14:paraId="53033A7F" w14:textId="77777777" w:rsidR="00F43F4F" w:rsidRPr="00C230FF" w:rsidRDefault="00F43F4F" w:rsidP="00F43F4F">
      <w:pPr>
        <w:rPr>
          <w:rFonts w:ascii="Commissioner" w:hAnsi="Commissioner" w:cs="Calibri"/>
          <w:sz w:val="22"/>
          <w:szCs w:val="22"/>
        </w:rPr>
      </w:pPr>
      <w:r w:rsidRPr="00C230FF">
        <w:rPr>
          <w:rFonts w:ascii="Commissioner" w:hAnsi="Commissioner" w:cs="Calibri"/>
          <w:noProof/>
          <w:sz w:val="22"/>
          <w:szCs w:val="22"/>
          <w:lang w:val="el-GR"/>
        </w:rPr>
        <mc:AlternateContent>
          <mc:Choice Requires="wps">
            <w:drawing>
              <wp:anchor distT="0" distB="0" distL="114300" distR="114300" simplePos="0" relativeHeight="251659264" behindDoc="0" locked="0" layoutInCell="1" allowOverlap="1" wp14:anchorId="5162F04E" wp14:editId="5BA9BB39">
                <wp:simplePos x="0" y="0"/>
                <wp:positionH relativeFrom="column">
                  <wp:posOffset>5715</wp:posOffset>
                </wp:positionH>
                <wp:positionV relativeFrom="paragraph">
                  <wp:posOffset>20955</wp:posOffset>
                </wp:positionV>
                <wp:extent cx="2686050" cy="0"/>
                <wp:effectExtent l="0" t="0" r="0" b="0"/>
                <wp:wrapNone/>
                <wp:docPr id="6" name="Ευθύγραμμο βέλος σύνδεσης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FCCEF" id="Ευθύγραμμο βέλος σύνδεσης 6" o:spid="_x0000_s1026" type="#_x0000_t32" style="position:absolute;margin-left:.45pt;margin-top:1.65pt;width:21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"/>
            </w:pict>
          </mc:Fallback>
        </mc:AlternateContent>
      </w:r>
    </w:p>
    <w:p w14:paraId="3DE7FFAA" w14:textId="77777777" w:rsidR="00F43F4F" w:rsidRPr="00C230FF" w:rsidRDefault="00F43F4F" w:rsidP="00F43F4F">
      <w:pPr>
        <w:rPr>
          <w:rFonts w:ascii="Commissioner" w:hAnsi="Commissioner" w:cs="Calibri"/>
          <w:sz w:val="22"/>
          <w:szCs w:val="22"/>
        </w:rPr>
      </w:pPr>
      <w:r w:rsidRPr="00C230FF">
        <w:rPr>
          <w:rFonts w:ascii="Commissioner" w:hAnsi="Commissioner" w:cs="Calibri"/>
          <w:sz w:val="22"/>
          <w:szCs w:val="22"/>
        </w:rPr>
        <w:t>Signature</w:t>
      </w:r>
    </w:p>
    <w:p w14:paraId="0847FB52" w14:textId="77777777" w:rsidR="00F43F4F" w:rsidRPr="00C230FF" w:rsidRDefault="00F43F4F" w:rsidP="00F43F4F">
      <w:pPr>
        <w:rPr>
          <w:rFonts w:ascii="Commissioner" w:hAnsi="Commissioner" w:cs="Calibri"/>
          <w:sz w:val="22"/>
          <w:szCs w:val="22"/>
        </w:rPr>
      </w:pPr>
    </w:p>
    <w:p w14:paraId="4C81351B" w14:textId="77777777" w:rsidR="00F43F4F" w:rsidRPr="00C230FF" w:rsidRDefault="00F43F4F" w:rsidP="00F43F4F">
      <w:pPr>
        <w:rPr>
          <w:rFonts w:ascii="Commissioner" w:hAnsi="Commissioner" w:cs="Calibri"/>
          <w:sz w:val="22"/>
          <w:szCs w:val="22"/>
        </w:rPr>
      </w:pPr>
    </w:p>
    <w:p w14:paraId="13DF2F1E" w14:textId="77777777" w:rsidR="00F43F4F" w:rsidRPr="00C230FF" w:rsidRDefault="00F43F4F" w:rsidP="00F43F4F">
      <w:pPr>
        <w:rPr>
          <w:rFonts w:ascii="Commissioner" w:hAnsi="Commissioner" w:cs="Calibri"/>
          <w:sz w:val="22"/>
          <w:szCs w:val="22"/>
        </w:rPr>
      </w:pPr>
    </w:p>
    <w:p w14:paraId="741F515C" w14:textId="77777777" w:rsidR="00F43F4F" w:rsidRPr="00C230FF" w:rsidRDefault="00F43F4F" w:rsidP="00F43F4F">
      <w:pPr>
        <w:rPr>
          <w:rFonts w:ascii="Commissioner" w:hAnsi="Commissioner" w:cs="Calibri"/>
          <w:sz w:val="22"/>
          <w:szCs w:val="22"/>
        </w:rPr>
      </w:pPr>
    </w:p>
    <w:p w14:paraId="708130DA" w14:textId="77777777" w:rsidR="00F43F4F" w:rsidRPr="00C230FF" w:rsidRDefault="00F43F4F" w:rsidP="00F43F4F">
      <w:pPr>
        <w:rPr>
          <w:rFonts w:ascii="Commissioner" w:hAnsi="Commissioner" w:cs="Calibri"/>
          <w:sz w:val="22"/>
          <w:szCs w:val="22"/>
        </w:rPr>
      </w:pPr>
      <w:r w:rsidRPr="00C230FF">
        <w:rPr>
          <w:rFonts w:ascii="Commissioner" w:hAnsi="Commissioner" w:cs="Calibri"/>
          <w:noProof/>
          <w:sz w:val="22"/>
          <w:szCs w:val="22"/>
        </w:rPr>
        <mc:AlternateContent>
          <mc:Choice Requires="wps">
            <w:drawing>
              <wp:anchor distT="0" distB="0" distL="114300" distR="114300" simplePos="0" relativeHeight="251662336" behindDoc="0" locked="0" layoutInCell="1" allowOverlap="1" wp14:anchorId="19806036" wp14:editId="6CF7BDAC">
                <wp:simplePos x="0" y="0"/>
                <wp:positionH relativeFrom="column">
                  <wp:posOffset>5715</wp:posOffset>
                </wp:positionH>
                <wp:positionV relativeFrom="paragraph">
                  <wp:posOffset>76835</wp:posOffset>
                </wp:positionV>
                <wp:extent cx="2686050" cy="0"/>
                <wp:effectExtent l="0" t="0" r="0" b="0"/>
                <wp:wrapNone/>
                <wp:docPr id="5" name="Ευθύγραμμο βέλος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533040" id="Ευθύγραμμο βέλος σύνδεσης 5" o:spid="_x0000_s1026" type="#_x0000_t32" style="position:absolute;margin-left:.45pt;margin-top:6.05pt;width:21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"/>
            </w:pict>
          </mc:Fallback>
        </mc:AlternateContent>
      </w:r>
    </w:p>
    <w:p w14:paraId="273C13E8" w14:textId="77777777" w:rsidR="00F43F4F" w:rsidRPr="00C230FF" w:rsidRDefault="00F43F4F" w:rsidP="00F43F4F">
      <w:pPr>
        <w:rPr>
          <w:rFonts w:ascii="Commissioner" w:hAnsi="Commissioner" w:cs="Calibri"/>
          <w:sz w:val="22"/>
          <w:szCs w:val="22"/>
        </w:rPr>
      </w:pPr>
      <w:r w:rsidRPr="00C230FF">
        <w:rPr>
          <w:rFonts w:ascii="Commissioner" w:hAnsi="Commissioner" w:cs="Calibri"/>
          <w:sz w:val="22"/>
          <w:szCs w:val="22"/>
        </w:rPr>
        <w:t>Name</w:t>
      </w:r>
    </w:p>
    <w:p w14:paraId="46D476BC" w14:textId="77777777" w:rsidR="00F43F4F" w:rsidRPr="00C230FF" w:rsidRDefault="00F43F4F" w:rsidP="00F43F4F">
      <w:pPr>
        <w:rPr>
          <w:rFonts w:ascii="Commissioner" w:hAnsi="Commissioner" w:cs="Calibri"/>
          <w:sz w:val="22"/>
          <w:szCs w:val="22"/>
        </w:rPr>
      </w:pPr>
    </w:p>
    <w:p w14:paraId="5FDBE0C3" w14:textId="77777777" w:rsidR="00F43F4F" w:rsidRPr="00C230FF" w:rsidRDefault="00F43F4F" w:rsidP="00F43F4F">
      <w:pPr>
        <w:tabs>
          <w:tab w:val="left" w:pos="6000"/>
        </w:tabs>
        <w:rPr>
          <w:rFonts w:ascii="Commissioner" w:hAnsi="Commissioner" w:cs="Calibri"/>
          <w:sz w:val="22"/>
          <w:szCs w:val="22"/>
        </w:rPr>
      </w:pPr>
    </w:p>
    <w:p w14:paraId="114A8A36" w14:textId="77777777" w:rsidR="00F43F4F" w:rsidRPr="00C230FF" w:rsidRDefault="00F43F4F" w:rsidP="00F43F4F">
      <w:pPr>
        <w:tabs>
          <w:tab w:val="left" w:pos="6000"/>
        </w:tabs>
        <w:rPr>
          <w:rFonts w:ascii="Commissioner" w:hAnsi="Commissioner" w:cs="Calibri"/>
          <w:sz w:val="22"/>
          <w:szCs w:val="22"/>
        </w:rPr>
      </w:pPr>
      <w:r w:rsidRPr="00C230FF">
        <w:rPr>
          <w:rFonts w:ascii="Commissioner" w:hAnsi="Commissioner" w:cs="Calibri"/>
          <w:noProof/>
          <w:sz w:val="22"/>
          <w:szCs w:val="22"/>
        </w:rPr>
        <mc:AlternateContent>
          <mc:Choice Requires="wps">
            <w:drawing>
              <wp:anchor distT="0" distB="0" distL="114300" distR="114300" simplePos="0" relativeHeight="251663360" behindDoc="0" locked="0" layoutInCell="1" allowOverlap="1" wp14:anchorId="77346951" wp14:editId="30B92FC1">
                <wp:simplePos x="0" y="0"/>
                <wp:positionH relativeFrom="column">
                  <wp:posOffset>-1905</wp:posOffset>
                </wp:positionH>
                <wp:positionV relativeFrom="paragraph">
                  <wp:posOffset>76200</wp:posOffset>
                </wp:positionV>
                <wp:extent cx="2686050" cy="0"/>
                <wp:effectExtent l="0" t="0" r="0" b="0"/>
                <wp:wrapNone/>
                <wp:docPr id="4" name="Ευθύγραμμο βέλος σύνδεσης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2CC6DF" id="Ευθύγραμμο βέλος σύνδεσης 4" o:spid="_x0000_s1026" type="#_x0000_t32" style="position:absolute;margin-left:-.15pt;margin-top:6pt;width:21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"/>
            </w:pict>
          </mc:Fallback>
        </mc:AlternateContent>
      </w:r>
    </w:p>
    <w:p w14:paraId="73A4E646" w14:textId="77777777" w:rsidR="00F43F4F" w:rsidRPr="00C230FF" w:rsidRDefault="00F43F4F" w:rsidP="00F43F4F">
      <w:pPr>
        <w:tabs>
          <w:tab w:val="left" w:pos="6000"/>
        </w:tabs>
        <w:rPr>
          <w:rFonts w:ascii="Commissioner" w:hAnsi="Commissioner" w:cs="Calibri"/>
          <w:sz w:val="22"/>
          <w:szCs w:val="22"/>
        </w:rPr>
      </w:pPr>
      <w:r w:rsidRPr="00C230FF">
        <w:rPr>
          <w:rFonts w:ascii="Commissioner" w:hAnsi="Commissioner" w:cs="Calibri"/>
          <w:sz w:val="22"/>
          <w:szCs w:val="22"/>
        </w:rPr>
        <w:t>Title</w:t>
      </w:r>
    </w:p>
    <w:p w14:paraId="1822EF29" w14:textId="77777777" w:rsidR="00F43F4F" w:rsidRPr="00C230FF" w:rsidRDefault="00F43F4F" w:rsidP="00F43F4F">
      <w:pPr>
        <w:rPr>
          <w:rFonts w:ascii="Commissioner" w:hAnsi="Commissioner" w:cs="Calibri"/>
          <w:sz w:val="22"/>
          <w:szCs w:val="22"/>
        </w:rPr>
      </w:pPr>
    </w:p>
    <w:p w14:paraId="0F3DC8BF" w14:textId="77777777" w:rsidR="00F43F4F" w:rsidRPr="00C230FF" w:rsidRDefault="00F43F4F" w:rsidP="00F43F4F">
      <w:pPr>
        <w:rPr>
          <w:rFonts w:ascii="Commissioner" w:hAnsi="Commissioner" w:cs="Calibri"/>
          <w:sz w:val="22"/>
          <w:szCs w:val="22"/>
        </w:rPr>
      </w:pPr>
    </w:p>
    <w:p w14:paraId="504AFA7D" w14:textId="77777777" w:rsidR="00F43F4F" w:rsidRPr="00C230FF" w:rsidRDefault="00F43F4F" w:rsidP="00F43F4F">
      <w:pPr>
        <w:rPr>
          <w:rFonts w:ascii="Commissioner" w:hAnsi="Commissioner" w:cs="Calibri"/>
          <w:sz w:val="22"/>
          <w:szCs w:val="22"/>
        </w:rPr>
      </w:pPr>
      <w:r w:rsidRPr="00C230FF">
        <w:rPr>
          <w:rFonts w:ascii="Commissioner" w:hAnsi="Commissioner" w:cs="Calibri"/>
          <w:noProof/>
          <w:sz w:val="22"/>
          <w:szCs w:val="22"/>
        </w:rPr>
        <mc:AlternateContent>
          <mc:Choice Requires="wps">
            <w:drawing>
              <wp:anchor distT="0" distB="0" distL="114300" distR="114300" simplePos="0" relativeHeight="251664384" behindDoc="0" locked="0" layoutInCell="1" allowOverlap="1" wp14:anchorId="4B69C52C" wp14:editId="33BDFC75">
                <wp:simplePos x="0" y="0"/>
                <wp:positionH relativeFrom="column">
                  <wp:posOffset>5715</wp:posOffset>
                </wp:positionH>
                <wp:positionV relativeFrom="paragraph">
                  <wp:posOffset>48895</wp:posOffset>
                </wp:positionV>
                <wp:extent cx="2686050" cy="0"/>
                <wp:effectExtent l="0" t="0" r="0" b="0"/>
                <wp:wrapNone/>
                <wp:docPr id="3" name="Ευθύγραμμο βέλος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B1FBE" id="Ευθύγραμμο βέλος σύνδεσης 3" o:spid="_x0000_s1026" type="#_x0000_t32" style="position:absolute;margin-left:.45pt;margin-top:3.85pt;width:21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"/>
            </w:pict>
          </mc:Fallback>
        </mc:AlternateContent>
      </w:r>
    </w:p>
    <w:p w14:paraId="6778629A" w14:textId="77777777" w:rsidR="00F43F4F" w:rsidRPr="00C230FF" w:rsidRDefault="00F43F4F" w:rsidP="00F43F4F">
      <w:pPr>
        <w:rPr>
          <w:rFonts w:ascii="Commissioner" w:hAnsi="Commissioner" w:cs="Calibri"/>
          <w:sz w:val="22"/>
          <w:szCs w:val="22"/>
        </w:rPr>
      </w:pPr>
    </w:p>
    <w:p w14:paraId="106B9BF1" w14:textId="0365D434" w:rsidR="00F43F4F" w:rsidRPr="00C230FF" w:rsidRDefault="00F43F4F" w:rsidP="00F43F4F">
      <w:pPr>
        <w:jc w:val="both"/>
        <w:rPr>
          <w:rFonts w:ascii="Commissioner" w:hAnsi="Commissioner" w:cs="Calibri"/>
          <w:sz w:val="22"/>
          <w:szCs w:val="22"/>
        </w:rPr>
      </w:pPr>
      <w:r w:rsidRPr="00C230FF">
        <w:rPr>
          <w:rFonts w:ascii="Commissioner" w:hAnsi="Commissioner" w:cs="Calibri"/>
          <w:sz w:val="22"/>
          <w:szCs w:val="22"/>
        </w:rPr>
        <w:t xml:space="preserve">We would like to thank you for the information and kindly ask you to send this letter </w:t>
      </w:r>
      <w:r>
        <w:rPr>
          <w:rFonts w:ascii="Commissioner" w:hAnsi="Commissioner" w:cs="Calibri"/>
          <w:sz w:val="22"/>
          <w:szCs w:val="22"/>
        </w:rPr>
        <w:t xml:space="preserve">as preferred, to the candidate or/and </w:t>
      </w:r>
      <w:r w:rsidRPr="00C230FF">
        <w:rPr>
          <w:rFonts w:ascii="Commissioner" w:hAnsi="Commissioner" w:cs="Calibri"/>
          <w:sz w:val="22"/>
          <w:szCs w:val="22"/>
        </w:rPr>
        <w:t xml:space="preserve">by email to </w:t>
      </w:r>
      <w:hyperlink r:id="rId7" w:history="1">
        <w:r w:rsidRPr="0097697E">
          <w:rPr>
            <w:rStyle w:val="Hyperlink"/>
            <w:rFonts w:ascii="Commissioner" w:hAnsi="Commissioner" w:cs="Calibri"/>
            <w:sz w:val="22"/>
            <w:szCs w:val="22"/>
          </w:rPr>
          <w:t>scholarships@bodossaki.gr</w:t>
        </w:r>
      </w:hyperlink>
      <w:r w:rsidRPr="00C230FF">
        <w:rPr>
          <w:rFonts w:ascii="Commissioner" w:hAnsi="Commissioner" w:cs="Calibri"/>
          <w:sz w:val="22"/>
          <w:szCs w:val="22"/>
        </w:rPr>
        <w:t xml:space="preserve"> with the subject: “Reference Letter for (name of candidate)”.</w:t>
      </w:r>
    </w:p>
    <w:p w14:paraId="0B4A38E8" w14:textId="77777777" w:rsidR="00F43F4F" w:rsidRPr="00C230FF" w:rsidRDefault="00F43F4F" w:rsidP="00F43F4F">
      <w:pPr>
        <w:spacing w:after="240"/>
        <w:rPr>
          <w:rFonts w:ascii="Commissioner" w:hAnsi="Commissioner"/>
          <w:sz w:val="22"/>
          <w:szCs w:val="22"/>
        </w:rPr>
      </w:pPr>
    </w:p>
    <w:p w14:paraId="3975D348" w14:textId="77777777" w:rsidR="00F43F4F" w:rsidRPr="00151667" w:rsidRDefault="00F43F4F" w:rsidP="00F43F4F">
      <w:pPr>
        <w:rPr>
          <w:rFonts w:ascii="Commissioner" w:hAnsi="Commissioner"/>
          <w:b/>
          <w:bCs/>
        </w:rPr>
      </w:pPr>
    </w:p>
    <w:p w14:paraId="78373111" w14:textId="77777777" w:rsidR="00F43F4F" w:rsidRPr="00151667" w:rsidRDefault="00F43F4F" w:rsidP="00F43F4F">
      <w:pPr>
        <w:rPr>
          <w:rFonts w:ascii="Commissioner" w:hAnsi="Commissioner"/>
          <w:b/>
          <w:bCs/>
        </w:rPr>
      </w:pPr>
    </w:p>
    <w:p w14:paraId="7862570D" w14:textId="77777777" w:rsidR="00F43F4F" w:rsidRPr="00151667" w:rsidRDefault="00F43F4F" w:rsidP="00F43F4F">
      <w:pPr>
        <w:jc w:val="right"/>
        <w:rPr>
          <w:rFonts w:ascii="Commissioner" w:hAnsi="Commissioner"/>
          <w:bCs/>
        </w:rPr>
      </w:pPr>
    </w:p>
    <w:p w14:paraId="6FB293EB" w14:textId="77777777" w:rsidR="00F43F4F" w:rsidRPr="00151667" w:rsidRDefault="00F43F4F" w:rsidP="00F43F4F">
      <w:pPr>
        <w:rPr>
          <w:rFonts w:ascii="Commissioner" w:hAnsi="Commissioner"/>
          <w:bCs/>
        </w:rPr>
      </w:pPr>
    </w:p>
    <w:p w14:paraId="5CC051AB" w14:textId="2A0FFF99" w:rsidR="00C00A44" w:rsidRPr="00F43F4F" w:rsidRDefault="00C00A44" w:rsidP="00F43F4F">
      <w:pPr>
        <w:tabs>
          <w:tab w:val="left" w:pos="2949"/>
        </w:tabs>
        <w:rPr>
          <w:rFonts w:ascii="Commissioner" w:hAnsi="Commissioner"/>
        </w:rPr>
      </w:pPr>
    </w:p>
    <w:sectPr w:rsidR="00C00A44" w:rsidRPr="00F43F4F" w:rsidSect="00952E4F">
      <w:headerReference w:type="even" r:id="rId8"/>
      <w:headerReference w:type="default" r:id="rId9"/>
      <w:footerReference w:type="default" r:id="rId10"/>
      <w:headerReference w:type="first" r:id="rId11"/>
      <w:footerReference w:type="first" r:id="rId12"/>
      <w:pgSz w:w="11906" w:h="16838"/>
      <w:pgMar w:top="3402" w:right="1440" w:bottom="1440" w:left="1985"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D73E2" w14:textId="77777777" w:rsidR="008B52E7" w:rsidRDefault="008B52E7" w:rsidP="00A02F22">
      <w:r>
        <w:separator/>
      </w:r>
    </w:p>
  </w:endnote>
  <w:endnote w:type="continuationSeparator" w:id="0">
    <w:p w14:paraId="51C02301" w14:textId="77777777" w:rsidR="008B52E7" w:rsidRDefault="008B52E7" w:rsidP="00A02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missioner">
    <w:altName w:val="Calibri"/>
    <w:panose1 w:val="00000000000000000000"/>
    <w:charset w:val="A1"/>
    <w:family w:val="auto"/>
    <w:pitch w:val="variable"/>
    <w:sig w:usb0="A00002FF" w:usb1="400020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39769" w14:textId="77777777" w:rsidR="00E71F0E" w:rsidRPr="00E71F0E" w:rsidRDefault="00E71F0E">
    <w:pPr>
      <w:pStyle w:val="Footer"/>
      <w:jc w:val="center"/>
      <w:rPr>
        <w:rFonts w:ascii="Commissioner" w:hAnsi="Commissioner"/>
        <w:caps/>
        <w:noProof/>
        <w:color w:val="4472C4" w:themeColor="accent1"/>
        <w:sz w:val="22"/>
        <w:szCs w:val="22"/>
      </w:rPr>
    </w:pPr>
    <w:r w:rsidRPr="00E71F0E">
      <w:rPr>
        <w:rFonts w:ascii="Commissioner" w:hAnsi="Commissioner"/>
        <w:caps/>
        <w:color w:val="4472C4" w:themeColor="accent1"/>
        <w:sz w:val="22"/>
        <w:szCs w:val="22"/>
      </w:rPr>
      <w:fldChar w:fldCharType="begin"/>
    </w:r>
    <w:r w:rsidRPr="00E71F0E">
      <w:rPr>
        <w:rFonts w:ascii="Commissioner" w:hAnsi="Commissioner"/>
        <w:caps/>
        <w:color w:val="4472C4" w:themeColor="accent1"/>
        <w:sz w:val="22"/>
        <w:szCs w:val="22"/>
      </w:rPr>
      <w:instrText xml:space="preserve"> PAGE   \* MERGEFORMAT </w:instrText>
    </w:r>
    <w:r w:rsidRPr="00E71F0E">
      <w:rPr>
        <w:rFonts w:ascii="Commissioner" w:hAnsi="Commissioner"/>
        <w:caps/>
        <w:color w:val="4472C4" w:themeColor="accent1"/>
        <w:sz w:val="22"/>
        <w:szCs w:val="22"/>
      </w:rPr>
      <w:fldChar w:fldCharType="separate"/>
    </w:r>
    <w:r w:rsidRPr="00E71F0E">
      <w:rPr>
        <w:rFonts w:ascii="Commissioner" w:hAnsi="Commissioner"/>
        <w:caps/>
        <w:noProof/>
        <w:color w:val="4472C4" w:themeColor="accent1"/>
        <w:sz w:val="22"/>
        <w:szCs w:val="22"/>
      </w:rPr>
      <w:t>2</w:t>
    </w:r>
    <w:r w:rsidRPr="00E71F0E">
      <w:rPr>
        <w:rFonts w:ascii="Commissioner" w:hAnsi="Commissioner"/>
        <w:caps/>
        <w:noProof/>
        <w:color w:val="4472C4" w:themeColor="accent1"/>
        <w:sz w:val="22"/>
        <w:szCs w:val="22"/>
      </w:rPr>
      <w:fldChar w:fldCharType="end"/>
    </w:r>
  </w:p>
  <w:p w14:paraId="23E8AA5D" w14:textId="77777777" w:rsidR="00311A7B" w:rsidRDefault="00311A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D57F1" w14:textId="77777777" w:rsidR="00E71F0E" w:rsidRDefault="00E71F0E">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9CE7758" w14:textId="77777777" w:rsidR="00311A7B" w:rsidRDefault="00311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934B1" w14:textId="77777777" w:rsidR="008B52E7" w:rsidRDefault="008B52E7" w:rsidP="00A02F22">
      <w:r>
        <w:separator/>
      </w:r>
    </w:p>
  </w:footnote>
  <w:footnote w:type="continuationSeparator" w:id="0">
    <w:p w14:paraId="700E92A3" w14:textId="77777777" w:rsidR="008B52E7" w:rsidRDefault="008B52E7" w:rsidP="00A02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965F" w14:textId="03CC2F36" w:rsidR="00A02F22" w:rsidRDefault="00E71F0E">
    <w:pPr>
      <w:pStyle w:val="Header"/>
    </w:pPr>
    <w:r>
      <w:rPr>
        <w:noProof/>
      </w:rPr>
      <w:pict w14:anchorId="4B3BD4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2688594" o:spid="_x0000_s2049" type="#_x0000_t75" alt="" style="position:absolute;margin-left:0;margin-top:0;width:603pt;height:853.2pt;z-index:-251657728;mso-wrap-edited:f;mso-width-percent:0;mso-height-percent:0;mso-position-horizontal:center;mso-position-horizontal-relative:margin;mso-position-vertical:center;mso-position-vertical-relative:margin;mso-width-percent:0;mso-height-percent:0" o:allowincell="f">
          <v:imagedata r:id="rId1" o:title="BF-Letterhead-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4404" w14:textId="39719084" w:rsidR="004D57C6" w:rsidRDefault="004D57C6">
    <w:pPr>
      <w:pStyle w:val="Header"/>
    </w:pPr>
    <w:r>
      <w:rPr>
        <w:noProof/>
        <w:lang w:val="el-GR" w:eastAsia="el-GR"/>
      </w:rPr>
      <w:drawing>
        <wp:anchor distT="0" distB="0" distL="114300" distR="114300" simplePos="0" relativeHeight="251657728" behindDoc="1" locked="1" layoutInCell="1" allowOverlap="1" wp14:anchorId="353FEAF9" wp14:editId="033554BB">
          <wp:simplePos x="0" y="0"/>
          <wp:positionH relativeFrom="page">
            <wp:align>left</wp:align>
          </wp:positionH>
          <wp:positionV relativeFrom="paragraph">
            <wp:posOffset>-1</wp:posOffset>
          </wp:positionV>
          <wp:extent cx="7549515" cy="106794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0078" cy="10679707"/>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722B9" w14:textId="31CC453D" w:rsidR="00A02F22" w:rsidRDefault="00523F6D">
    <w:pPr>
      <w:pStyle w:val="Header"/>
    </w:pPr>
    <w:r>
      <w:rPr>
        <w:noProof/>
        <w:lang w:val="el-GR" w:eastAsia="el-GR"/>
      </w:rPr>
      <w:drawing>
        <wp:anchor distT="0" distB="0" distL="114300" distR="114300" simplePos="0" relativeHeight="251656704" behindDoc="0" locked="0" layoutInCell="1" allowOverlap="1" wp14:anchorId="5FC2C14B" wp14:editId="022EE586">
          <wp:simplePos x="0" y="0"/>
          <wp:positionH relativeFrom="page">
            <wp:align>left</wp:align>
          </wp:positionH>
          <wp:positionV relativeFrom="topMargin">
            <wp:posOffset>0</wp:posOffset>
          </wp:positionV>
          <wp:extent cx="7557708" cy="10690501"/>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708" cy="10690501"/>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22"/>
    <w:rsid w:val="000735B4"/>
    <w:rsid w:val="000B64D2"/>
    <w:rsid w:val="000E3C01"/>
    <w:rsid w:val="000E5150"/>
    <w:rsid w:val="000F2EE4"/>
    <w:rsid w:val="00153013"/>
    <w:rsid w:val="00165AA4"/>
    <w:rsid w:val="0020195E"/>
    <w:rsid w:val="002B49AD"/>
    <w:rsid w:val="002D1195"/>
    <w:rsid w:val="002D12A1"/>
    <w:rsid w:val="00300405"/>
    <w:rsid w:val="00311A7B"/>
    <w:rsid w:val="0031763F"/>
    <w:rsid w:val="00366028"/>
    <w:rsid w:val="003E57E0"/>
    <w:rsid w:val="004D57C6"/>
    <w:rsid w:val="00522B76"/>
    <w:rsid w:val="00523F6D"/>
    <w:rsid w:val="00591B71"/>
    <w:rsid w:val="00594893"/>
    <w:rsid w:val="00682FFF"/>
    <w:rsid w:val="0068547F"/>
    <w:rsid w:val="00686D86"/>
    <w:rsid w:val="00722895"/>
    <w:rsid w:val="00754B76"/>
    <w:rsid w:val="007878BA"/>
    <w:rsid w:val="00797182"/>
    <w:rsid w:val="00804B29"/>
    <w:rsid w:val="00815981"/>
    <w:rsid w:val="0084130B"/>
    <w:rsid w:val="008B52E7"/>
    <w:rsid w:val="008D2C2A"/>
    <w:rsid w:val="008D58B8"/>
    <w:rsid w:val="0093598C"/>
    <w:rsid w:val="00952E4F"/>
    <w:rsid w:val="009857AB"/>
    <w:rsid w:val="00A02F22"/>
    <w:rsid w:val="00A56EC2"/>
    <w:rsid w:val="00B3605B"/>
    <w:rsid w:val="00B5382B"/>
    <w:rsid w:val="00B550A5"/>
    <w:rsid w:val="00BA360F"/>
    <w:rsid w:val="00BC7554"/>
    <w:rsid w:val="00BD65BC"/>
    <w:rsid w:val="00C00A44"/>
    <w:rsid w:val="00C25D2B"/>
    <w:rsid w:val="00C9512F"/>
    <w:rsid w:val="00D1627E"/>
    <w:rsid w:val="00D24A7D"/>
    <w:rsid w:val="00D4638D"/>
    <w:rsid w:val="00D500F3"/>
    <w:rsid w:val="00DB66F4"/>
    <w:rsid w:val="00E15BDE"/>
    <w:rsid w:val="00E17337"/>
    <w:rsid w:val="00E50BE6"/>
    <w:rsid w:val="00E71F0E"/>
    <w:rsid w:val="00EA755C"/>
    <w:rsid w:val="00ED5146"/>
    <w:rsid w:val="00EF3187"/>
    <w:rsid w:val="00F0363B"/>
    <w:rsid w:val="00F43F4F"/>
    <w:rsid w:val="00F5640C"/>
    <w:rsid w:val="00F872E5"/>
    <w:rsid w:val="00F923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327C5FC"/>
  <w15:docId w15:val="{9AC4A670-314B-4E18-821D-DF02331CE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F22"/>
    <w:pPr>
      <w:tabs>
        <w:tab w:val="center" w:pos="4513"/>
        <w:tab w:val="right" w:pos="9026"/>
      </w:tabs>
    </w:pPr>
  </w:style>
  <w:style w:type="character" w:customStyle="1" w:styleId="HeaderChar">
    <w:name w:val="Header Char"/>
    <w:basedOn w:val="DefaultParagraphFont"/>
    <w:link w:val="Header"/>
    <w:uiPriority w:val="99"/>
    <w:rsid w:val="00A02F22"/>
  </w:style>
  <w:style w:type="paragraph" w:styleId="Footer">
    <w:name w:val="footer"/>
    <w:basedOn w:val="Normal"/>
    <w:link w:val="FooterChar"/>
    <w:uiPriority w:val="99"/>
    <w:unhideWhenUsed/>
    <w:rsid w:val="00A02F22"/>
    <w:pPr>
      <w:tabs>
        <w:tab w:val="center" w:pos="4513"/>
        <w:tab w:val="right" w:pos="9026"/>
      </w:tabs>
    </w:pPr>
  </w:style>
  <w:style w:type="character" w:customStyle="1" w:styleId="FooterChar">
    <w:name w:val="Footer Char"/>
    <w:basedOn w:val="DefaultParagraphFont"/>
    <w:link w:val="Footer"/>
    <w:uiPriority w:val="99"/>
    <w:rsid w:val="00A02F22"/>
  </w:style>
  <w:style w:type="character" w:styleId="Hyperlink">
    <w:name w:val="Hyperlink"/>
    <w:rsid w:val="00F43F4F"/>
    <w:rPr>
      <w:color w:val="0000FF"/>
      <w:u w:val="single"/>
    </w:rPr>
  </w:style>
  <w:style w:type="character" w:styleId="UnresolvedMention">
    <w:name w:val="Unresolved Mention"/>
    <w:basedOn w:val="DefaultParagraphFont"/>
    <w:uiPriority w:val="99"/>
    <w:semiHidden/>
    <w:unhideWhenUsed/>
    <w:rsid w:val="00F43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818653">
      <w:bodyDiv w:val="1"/>
      <w:marLeft w:val="0"/>
      <w:marRight w:val="0"/>
      <w:marTop w:val="0"/>
      <w:marBottom w:val="0"/>
      <w:divBdr>
        <w:top w:val="none" w:sz="0" w:space="0" w:color="auto"/>
        <w:left w:val="none" w:sz="0" w:space="0" w:color="auto"/>
        <w:bottom w:val="none" w:sz="0" w:space="0" w:color="auto"/>
        <w:right w:val="none" w:sz="0" w:space="0" w:color="auto"/>
      </w:divBdr>
    </w:div>
    <w:div w:id="120108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holarships@bodossaki.g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Έγγραφο" ma:contentTypeID="0x01010048FD2CBAB2962543923A3E108E0617C9" ma:contentTypeVersion="14" ma:contentTypeDescription="Δημιουργία νέου εγγράφου" ma:contentTypeScope="" ma:versionID="9a1dcf8dbcb99b9693b27f632d5dbf1d">
  <xsd:schema xmlns:xsd="http://www.w3.org/2001/XMLSchema" xmlns:xs="http://www.w3.org/2001/XMLSchema" xmlns:p="http://schemas.microsoft.com/office/2006/metadata/properties" xmlns:ns2="95819415-7897-43f0-8d00-f70bd882b696" xmlns:ns3="44df9301-b2fd-4647-802d-180da8d9d6cb" targetNamespace="http://schemas.microsoft.com/office/2006/metadata/properties" ma:root="true" ma:fieldsID="09a9e5376b166aa6e27cc8e265e2a6a2" ns2:_="" ns3:_="">
    <xsd:import namespace="95819415-7897-43f0-8d00-f70bd882b696"/>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19415-7897-43f0-8d00-f70bd882b6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ternalName="MediaServiceLocation" ma:readOnly="true">
      <xsd:simpleType>
        <xsd:restriction base="dms:Text"/>
      </xsd:simpleType>
    </xsd:element>
    <xsd:element name="lcf76f155ced4ddcb4097134ff3c332f" ma:index="14" nillable="true" ma:taxonomy="true" ma:internalName="lcf76f155ced4ddcb4097134ff3c332f" ma:taxonomyFieldName="MediaServiceImageTags" ma:displayName="Ετικέτες εικόνας"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8511DC-B0B0-4FF9-8BE7-395A93CB79CF}">
  <ds:schemaRefs>
    <ds:schemaRef ds:uri="http://schemas.openxmlformats.org/officeDocument/2006/bibliography"/>
  </ds:schemaRefs>
</ds:datastoreItem>
</file>

<file path=customXml/itemProps2.xml><?xml version="1.0" encoding="utf-8"?>
<ds:datastoreItem xmlns:ds="http://schemas.openxmlformats.org/officeDocument/2006/customXml" ds:itemID="{A1EF58FD-6029-41A9-A70F-945AAD5BA985}"/>
</file>

<file path=customXml/itemProps3.xml><?xml version="1.0" encoding="utf-8"?>
<ds:datastoreItem xmlns:ds="http://schemas.openxmlformats.org/officeDocument/2006/customXml" ds:itemID="{0B547187-2ED1-448B-AC1E-6352D6096487}"/>
</file>

<file path=docProps/app.xml><?xml version="1.0" encoding="utf-8"?>
<Properties xmlns="http://schemas.openxmlformats.org/officeDocument/2006/extended-properties" xmlns:vt="http://schemas.openxmlformats.org/officeDocument/2006/docPropsVTypes">
  <Template>Normal.dotm</Template>
  <TotalTime>4</TotalTime>
  <Pages>2</Pages>
  <Words>181</Words>
  <Characters>979</Characters>
  <Application>Microsoft Office Word</Application>
  <DocSecurity>0</DocSecurity>
  <Lines>8</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Eleni Detsi</cp:lastModifiedBy>
  <cp:revision>3</cp:revision>
  <cp:lastPrinted>2021-10-06T15:22:00Z</cp:lastPrinted>
  <dcterms:created xsi:type="dcterms:W3CDTF">2023-12-19T21:51:00Z</dcterms:created>
  <dcterms:modified xsi:type="dcterms:W3CDTF">2023-12-20T08:24:00Z</dcterms:modified>
</cp:coreProperties>
</file>